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B1" w:rsidRPr="008F676C" w:rsidRDefault="00C23EB1" w:rsidP="00C23E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ИНФОРМАЦИОННАЯ ПАМЯТКА</w:t>
      </w:r>
    </w:p>
    <w:p w:rsidR="00C23EB1" w:rsidRDefault="00C23EB1" w:rsidP="00C23E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«Информационная безопасность»</w:t>
      </w:r>
      <w:r w:rsidRPr="00C23EB1">
        <w:rPr>
          <w:rFonts w:asciiTheme="minorHAnsi" w:eastAsiaTheme="minorHAnsi" w:hAnsiTheme="minorHAnsi" w:cstheme="minorBidi"/>
          <w:b w:val="0"/>
          <w:szCs w:val="22"/>
          <w:lang w:eastAsia="en-US"/>
        </w:rPr>
        <w:t xml:space="preserve"> 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23EB1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118B07" wp14:editId="060F67C9">
            <wp:simplePos x="0" y="0"/>
            <wp:positionH relativeFrom="margin">
              <wp:posOffset>3886835</wp:posOffset>
            </wp:positionH>
            <wp:positionV relativeFrom="paragraph">
              <wp:posOffset>51435</wp:posOffset>
            </wp:positionV>
            <wp:extent cx="2263140" cy="1924050"/>
            <wp:effectExtent l="0" t="0" r="3810" b="0"/>
            <wp:wrapThrough wrapText="bothSides">
              <wp:wrapPolygon edited="0">
                <wp:start x="0" y="0"/>
                <wp:lineTo x="0" y="21386"/>
                <wp:lineTo x="21455" y="21386"/>
                <wp:lineTo x="21455" y="0"/>
                <wp:lineTo x="0" y="0"/>
              </wp:wrapPolygon>
            </wp:wrapThrough>
            <wp:docPr id="1" name="Рисунок 1" descr="http://mbdou183.moy.su/zemlja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183.moy.su/zemlja_intern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16"/>
                    <a:stretch/>
                  </pic:blipFill>
                  <pic:spPr bwMode="auto">
                    <a:xfrm>
                      <a:off x="0" y="0"/>
                      <a:ext cx="22631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больше. Между тем, помимо огромного количества возможностей, интернет несет и проблемы. Эта памятка должна </w:t>
      </w:r>
      <w:proofErr w:type="gramStart"/>
      <w:r w:rsidRPr="008F676C">
        <w:rPr>
          <w:rFonts w:ascii="Times New Roman" w:hAnsi="Times New Roman" w:cs="Times New Roman"/>
          <w:sz w:val="28"/>
          <w:szCs w:val="28"/>
        </w:rPr>
        <w:t>помочь  безопасно</w:t>
      </w:r>
      <w:proofErr w:type="gramEnd"/>
      <w:r w:rsidRPr="008F676C">
        <w:rPr>
          <w:rFonts w:ascii="Times New Roman" w:hAnsi="Times New Roman" w:cs="Times New Roman"/>
          <w:sz w:val="28"/>
          <w:szCs w:val="28"/>
        </w:rPr>
        <w:t xml:space="preserve"> находиться в сети.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Default="00C23EB1" w:rsidP="00C23E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3EB1" w:rsidRDefault="00C23EB1" w:rsidP="00C23E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Компьютерные вирусы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Методы защиты от вредоносных программ: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23EB1" w:rsidRDefault="00C23EB1" w:rsidP="00C23EB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lastRenderedPageBreak/>
        <w:t>Сети WI-FI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, что в переводе означает "высокая точность".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:</w:t>
      </w:r>
      <w:r w:rsidRPr="00C23EB1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. Тем самым ты обезопасишь себя от закачки вируса на твое устройство;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</w:t>
      </w:r>
      <w:proofErr w:type="gramStart"/>
      <w:r w:rsidRPr="008F676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F676C">
        <w:rPr>
          <w:rFonts w:ascii="Times New Roman" w:hAnsi="Times New Roman" w:cs="Times New Roman"/>
          <w:sz w:val="28"/>
          <w:szCs w:val="28"/>
        </w:rPr>
        <w:t xml:space="preserve"> для выхода в социальные сети или в электронную почту;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Используй только защищенное соединение через HTTPS, а не HTTP, т.е. при наборе веб-адреса вводи именно "https://";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59CBE99" wp14:editId="6948B990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495550" cy="1981200"/>
            <wp:effectExtent l="0" t="0" r="0" b="0"/>
            <wp:wrapThrough wrapText="bothSides">
              <wp:wrapPolygon edited="0">
                <wp:start x="0" y="0"/>
                <wp:lineTo x="0" y="21392"/>
                <wp:lineTo x="21435" y="21392"/>
                <wp:lineTo x="2143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" t="-481" r="10306" b="481"/>
                    <a:stretch/>
                  </pic:blipFill>
                  <pic:spPr bwMode="auto">
                    <a:xfrm>
                      <a:off x="0" y="0"/>
                      <a:ext cx="24955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676C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23EB1" w:rsidRPr="00C23EB1" w:rsidRDefault="00C23EB1" w:rsidP="00C23EB1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3EB1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советы по безопасности в социальных сетях: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Электронные деньги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Также следует различать электронные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t>Основные советы по безопасной работе с электронными деньгами</w:t>
      </w:r>
      <w:r w:rsidRPr="008F676C">
        <w:rPr>
          <w:rFonts w:ascii="Times New Roman" w:hAnsi="Times New Roman" w:cs="Times New Roman"/>
          <w:sz w:val="28"/>
          <w:szCs w:val="28"/>
        </w:rPr>
        <w:t>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</w:t>
      </w:r>
      <w:r w:rsidRPr="008F676C">
        <w:rPr>
          <w:rFonts w:ascii="Times New Roman" w:hAnsi="Times New Roman" w:cs="Times New Roman"/>
          <w:sz w:val="28"/>
          <w:szCs w:val="28"/>
        </w:rPr>
        <w:lastRenderedPageBreak/>
        <w:t>забудешь свой платежный пароль или зайдешь на сайт с незнакомого устройства;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8F676C">
        <w:rPr>
          <w:rFonts w:ascii="Times New Roman" w:hAnsi="Times New Roman" w:cs="Times New Roman"/>
          <w:sz w:val="28"/>
          <w:szCs w:val="28"/>
        </w:rPr>
        <w:t>ng!;;</w:t>
      </w:r>
      <w:proofErr w:type="gramEnd"/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Электронная почта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C23EB1" w:rsidRPr="000B1F74" w:rsidRDefault="00C23EB1" w:rsidP="000B1F7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t>Основные советы по безопасной работе с электронной почтой: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8F676C">
        <w:rPr>
          <w:rFonts w:ascii="Times New Roman" w:hAnsi="Times New Roman" w:cs="Times New Roman"/>
          <w:sz w:val="28"/>
          <w:szCs w:val="28"/>
        </w:rPr>
        <w:t>знаешь</w:t>
      </w:r>
      <w:proofErr w:type="gramEnd"/>
      <w:r w:rsidRPr="008F676C">
        <w:rPr>
          <w:rFonts w:ascii="Times New Roman" w:hAnsi="Times New Roman" w:cs="Times New Roman"/>
          <w:sz w:val="28"/>
          <w:szCs w:val="28"/>
        </w:rPr>
        <w:t xml:space="preserve"> и кто первый в рейтинге;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23EB1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0B1F74" w:rsidRDefault="000B1F74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F74" w:rsidRPr="008F676C" w:rsidRDefault="000B1F74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lastRenderedPageBreak/>
        <w:t>Кибербуллинг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или виртуальное издевательство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23EB1" w:rsidRPr="008F676C" w:rsidRDefault="00C23EB1" w:rsidP="000B1F7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борьбе с </w:t>
      </w:r>
      <w:proofErr w:type="spellStart"/>
      <w:r w:rsidRPr="000B1F74">
        <w:rPr>
          <w:rFonts w:ascii="Times New Roman" w:hAnsi="Times New Roman" w:cs="Times New Roman"/>
          <w:b/>
          <w:i/>
          <w:sz w:val="28"/>
          <w:szCs w:val="28"/>
        </w:rPr>
        <w:t>кибербуллингом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Анонимность в сети мнимая. Существуют способы выяснить, кто стоит за анонимным аккаунтом;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Мобильный телефон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23EB1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B1F74" w:rsidRPr="008F676C" w:rsidRDefault="000B1F74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0B1F74" w:rsidRDefault="00C23EB1" w:rsidP="000B1F74">
      <w:pPr>
        <w:pStyle w:val="ConsPlusNormal"/>
        <w:spacing w:before="220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советы для безопасности мобильного телефона: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C23EB1" w:rsidRPr="008F676C" w:rsidRDefault="00C23EB1" w:rsidP="000B1F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23EB1" w:rsidRPr="000B1F74" w:rsidRDefault="00C23EB1" w:rsidP="000B1F7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t>Основные советы по безопасности твоего игрового аккаунта: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lastRenderedPageBreak/>
        <w:t>4. Уважай других участников по игре;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или кража личных данных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Основные советы по борьбе с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фишингом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>: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C23EB1" w:rsidRPr="008F676C" w:rsidRDefault="00C23EB1" w:rsidP="00C23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</w:t>
      </w:r>
      <w:r w:rsidRPr="008F676C">
        <w:rPr>
          <w:rFonts w:ascii="Times New Roman" w:hAnsi="Times New Roman" w:cs="Times New Roman"/>
          <w:sz w:val="28"/>
          <w:szCs w:val="28"/>
        </w:rPr>
        <w:lastRenderedPageBreak/>
        <w:t>характера и рассказы о близких - все это накапливается в сети.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23EB1" w:rsidRPr="008F676C" w:rsidRDefault="00C23EB1" w:rsidP="00C23E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23EB1" w:rsidRPr="000B1F74" w:rsidRDefault="00C23EB1" w:rsidP="000B1F74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1F74">
        <w:rPr>
          <w:rFonts w:ascii="Times New Roman" w:hAnsi="Times New Roman" w:cs="Times New Roman"/>
          <w:b/>
          <w:i/>
          <w:sz w:val="28"/>
          <w:szCs w:val="28"/>
        </w:rPr>
        <w:t>Основные советы по защите цифровой репутации: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676C">
        <w:t>1</w:t>
      </w:r>
      <w:r w:rsidRPr="000B1F74">
        <w:rPr>
          <w:rFonts w:ascii="Times New Roman" w:hAnsi="Times New Roman" w:cs="Times New Roman"/>
          <w:sz w:val="28"/>
          <w:szCs w:val="28"/>
        </w:rPr>
        <w:t>. Подумай, прежде чем что-то публиковать и передавать у себя в блоге или в социальной сети;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Авторское право</w:t>
      </w:r>
    </w:p>
    <w:p w:rsidR="00C23EB1" w:rsidRPr="008F676C" w:rsidRDefault="00C23EB1" w:rsidP="00C23E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23EB1" w:rsidRPr="000B1F74" w:rsidRDefault="00C23EB1" w:rsidP="000B1F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1F74">
        <w:rPr>
          <w:rFonts w:ascii="Times New Roman" w:hAnsi="Times New Roman" w:cs="Times New Roman"/>
          <w:sz w:val="28"/>
          <w:szCs w:val="28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23EB1" w:rsidRPr="008F676C" w:rsidRDefault="00C23EB1" w:rsidP="000B1F7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F676C">
        <w:rPr>
          <w:rFonts w:ascii="Times New Roman" w:hAnsi="Times New Roman" w:cs="Times New Roman"/>
          <w:sz w:val="28"/>
          <w:szCs w:val="28"/>
        </w:rPr>
        <w:t>О портале</w:t>
      </w:r>
    </w:p>
    <w:p w:rsidR="00E416C7" w:rsidRDefault="00C23EB1" w:rsidP="000B1F74">
      <w:pPr>
        <w:pStyle w:val="ConsPlusNormal"/>
        <w:ind w:firstLine="540"/>
        <w:jc w:val="both"/>
      </w:pPr>
      <w:proofErr w:type="spellStart"/>
      <w:r w:rsidRPr="008F676C">
        <w:rPr>
          <w:rFonts w:ascii="Times New Roman" w:hAnsi="Times New Roman" w:cs="Times New Roman"/>
          <w:sz w:val="28"/>
          <w:szCs w:val="28"/>
        </w:rPr>
        <w:t>Сетевичок.рф</w:t>
      </w:r>
      <w:proofErr w:type="spellEnd"/>
      <w:r w:rsidRPr="008F676C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  <w:bookmarkStart w:id="0" w:name="_GoBack"/>
      <w:bookmarkEnd w:id="0"/>
    </w:p>
    <w:sectPr w:rsidR="00E416C7" w:rsidSect="00C23EB1">
      <w:pgSz w:w="11906" w:h="16838"/>
      <w:pgMar w:top="993" w:right="991" w:bottom="851" w:left="1134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B1"/>
    <w:rsid w:val="000B1F74"/>
    <w:rsid w:val="00C23EB1"/>
    <w:rsid w:val="00E4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A471FC-C715-47C2-8C55-11AB28A4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0B1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2463</Words>
  <Characters>14044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2018-11-27T14:20:00Z</dcterms:created>
  <dcterms:modified xsi:type="dcterms:W3CDTF">2018-11-27T14:38:00Z</dcterms:modified>
</cp:coreProperties>
</file>